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7029C" w14:textId="65F140FF" w:rsidR="005B4328" w:rsidRPr="00BD561A" w:rsidRDefault="00BD561A">
      <w:pPr>
        <w:rPr>
          <w:sz w:val="28"/>
          <w:szCs w:val="28"/>
        </w:rPr>
      </w:pPr>
      <w:r>
        <w:t xml:space="preserve">                                                                                         </w:t>
      </w:r>
      <w:r w:rsidRPr="00BD561A">
        <w:rPr>
          <w:sz w:val="28"/>
          <w:szCs w:val="28"/>
        </w:rPr>
        <w:t>ЗАТВЕРДЖЕНО</w:t>
      </w:r>
    </w:p>
    <w:p w14:paraId="635854CA" w14:textId="44B773A7" w:rsidR="00BD561A" w:rsidRDefault="00BD561A">
      <w:pPr>
        <w:rPr>
          <w:sz w:val="28"/>
          <w:szCs w:val="28"/>
        </w:rPr>
      </w:pPr>
      <w:r w:rsidRPr="00BD561A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н</w:t>
      </w:r>
      <w:r w:rsidRPr="00BD561A">
        <w:rPr>
          <w:sz w:val="28"/>
          <w:szCs w:val="28"/>
        </w:rPr>
        <w:t>аказ Млинівського ліцею № 1</w:t>
      </w:r>
    </w:p>
    <w:p w14:paraId="352E1ABF" w14:textId="195485E2" w:rsidR="00BD561A" w:rsidRPr="00BD561A" w:rsidRDefault="00BD56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від 18.09.2023 № 68</w:t>
      </w:r>
    </w:p>
    <w:p w14:paraId="69E1B0C5" w14:textId="77777777" w:rsidR="00BD561A" w:rsidRDefault="00BD561A">
      <w:r>
        <w:t xml:space="preserve">                                              </w:t>
      </w:r>
    </w:p>
    <w:p w14:paraId="47981E6A" w14:textId="77777777" w:rsidR="00BD561A" w:rsidRDefault="00BD561A" w:rsidP="00BD561A">
      <w:pPr>
        <w:jc w:val="center"/>
        <w:rPr>
          <w:sz w:val="28"/>
          <w:szCs w:val="28"/>
        </w:rPr>
      </w:pPr>
    </w:p>
    <w:p w14:paraId="5E8051B6" w14:textId="28F484D1" w:rsidR="00BD561A" w:rsidRPr="00BD561A" w:rsidRDefault="00BD561A" w:rsidP="00BD561A">
      <w:pPr>
        <w:jc w:val="center"/>
        <w:rPr>
          <w:sz w:val="28"/>
          <w:szCs w:val="28"/>
        </w:rPr>
      </w:pPr>
      <w:r w:rsidRPr="00BD561A">
        <w:rPr>
          <w:sz w:val="28"/>
          <w:szCs w:val="28"/>
        </w:rPr>
        <w:t xml:space="preserve">АТЕСТАЦІЙНА КОМІСІЯ </w:t>
      </w:r>
    </w:p>
    <w:p w14:paraId="1E05A4D0" w14:textId="77777777" w:rsidR="00BD561A" w:rsidRDefault="00BD561A" w:rsidP="00BD561A">
      <w:pPr>
        <w:jc w:val="center"/>
        <w:rPr>
          <w:sz w:val="28"/>
          <w:szCs w:val="28"/>
        </w:rPr>
      </w:pPr>
      <w:r w:rsidRPr="00BD561A">
        <w:rPr>
          <w:sz w:val="28"/>
          <w:szCs w:val="28"/>
        </w:rPr>
        <w:t xml:space="preserve">Млинівського ліцею № 1 </w:t>
      </w:r>
      <w:r>
        <w:rPr>
          <w:sz w:val="28"/>
          <w:szCs w:val="28"/>
        </w:rPr>
        <w:t xml:space="preserve">Млинівської селищної ради </w:t>
      </w:r>
    </w:p>
    <w:p w14:paraId="2CBBBC00" w14:textId="0EB24DF6" w:rsidR="00BD561A" w:rsidRDefault="00BD561A" w:rsidP="00BD561A">
      <w:pPr>
        <w:jc w:val="center"/>
        <w:rPr>
          <w:sz w:val="28"/>
          <w:szCs w:val="28"/>
        </w:rPr>
      </w:pPr>
      <w:r>
        <w:rPr>
          <w:sz w:val="28"/>
          <w:szCs w:val="28"/>
        </w:rPr>
        <w:t>Дубенського району Рівненської області</w:t>
      </w:r>
    </w:p>
    <w:p w14:paraId="7751D60B" w14:textId="68D372D4" w:rsidR="00BD561A" w:rsidRDefault="00BD561A" w:rsidP="00BD561A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проведення атестації</w:t>
      </w:r>
      <w:r w:rsidR="00DA7A5B">
        <w:rPr>
          <w:sz w:val="28"/>
          <w:szCs w:val="28"/>
        </w:rPr>
        <w:t xml:space="preserve"> педагогічних працівників</w:t>
      </w:r>
      <w:r>
        <w:rPr>
          <w:sz w:val="28"/>
          <w:szCs w:val="28"/>
        </w:rPr>
        <w:t xml:space="preserve"> у 2024 році</w:t>
      </w:r>
    </w:p>
    <w:p w14:paraId="6F3D03EC" w14:textId="77777777" w:rsidR="00BD561A" w:rsidRDefault="00BD561A" w:rsidP="00BD561A">
      <w:pPr>
        <w:jc w:val="center"/>
        <w:rPr>
          <w:sz w:val="28"/>
          <w:szCs w:val="28"/>
        </w:rPr>
      </w:pPr>
    </w:p>
    <w:p w14:paraId="422095F4" w14:textId="4188E5F2" w:rsidR="00BD561A" w:rsidRDefault="00BD561A" w:rsidP="00BD561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Швайчук Світлана Миколаївна, директор ліцею, голова комісії; </w:t>
      </w:r>
    </w:p>
    <w:p w14:paraId="77258AE1" w14:textId="14821A61" w:rsidR="00BD561A" w:rsidRDefault="00BD561A" w:rsidP="00BD561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Горин Ірина Христофорівна, учитель географії, заступник голови  профспілкового комітету ліцею, заступник голови комісії;</w:t>
      </w:r>
    </w:p>
    <w:p w14:paraId="764DC063" w14:textId="54B7B01B" w:rsidR="00BD561A" w:rsidRDefault="00BD561A" w:rsidP="00BD561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Тимчаюк Людмила Анатоліївна, заступник директора з навчально-виховної роботи, секретар комісії; </w:t>
      </w:r>
    </w:p>
    <w:p w14:paraId="1FDA907A" w14:textId="6222A1FA" w:rsidR="00BD561A" w:rsidRDefault="00BD561A" w:rsidP="00BD561A">
      <w:pPr>
        <w:ind w:left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члени комісії:</w:t>
      </w:r>
    </w:p>
    <w:p w14:paraId="1EE54B33" w14:textId="12E90C74" w:rsidR="00BD561A" w:rsidRDefault="00BD561A" w:rsidP="00BD561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Поліщук Валентина Олександрівна, заступник директора з виховної роботи;</w:t>
      </w:r>
    </w:p>
    <w:p w14:paraId="5D82A3D0" w14:textId="73258BC1" w:rsidR="00BD561A" w:rsidRDefault="00BD561A" w:rsidP="00BD561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Кулакевич Наталія Миколаївна, соціальний педагог;</w:t>
      </w:r>
    </w:p>
    <w:p w14:paraId="77D35CEB" w14:textId="66F88C21" w:rsidR="00BD561A" w:rsidRDefault="00BD561A" w:rsidP="00BD561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Калінобродська Оксана Володимирівна, учитель іноземної мови;</w:t>
      </w:r>
    </w:p>
    <w:p w14:paraId="02A094F7" w14:textId="20F31836" w:rsidR="00BD561A" w:rsidRDefault="00BD561A" w:rsidP="00BD561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Павлюк Оксана Іванівна, вчитель початкових класів.</w:t>
      </w:r>
    </w:p>
    <w:p w14:paraId="657F894A" w14:textId="77777777" w:rsidR="00BD561A" w:rsidRDefault="00BD561A" w:rsidP="00BD561A">
      <w:pPr>
        <w:ind w:firstLine="709"/>
        <w:jc w:val="both"/>
        <w:rPr>
          <w:bCs/>
          <w:sz w:val="28"/>
          <w:szCs w:val="28"/>
        </w:rPr>
      </w:pPr>
    </w:p>
    <w:p w14:paraId="4478FD5B" w14:textId="77777777" w:rsidR="00BD561A" w:rsidRPr="00BD561A" w:rsidRDefault="00BD561A" w:rsidP="00BD561A">
      <w:pPr>
        <w:jc w:val="center"/>
        <w:rPr>
          <w:sz w:val="28"/>
          <w:szCs w:val="28"/>
        </w:rPr>
      </w:pPr>
    </w:p>
    <w:sectPr w:rsidR="00BD561A" w:rsidRPr="00BD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71"/>
    <w:rsid w:val="001B5271"/>
    <w:rsid w:val="002C701C"/>
    <w:rsid w:val="005A3C21"/>
    <w:rsid w:val="005B4328"/>
    <w:rsid w:val="00BD561A"/>
    <w:rsid w:val="00D7673B"/>
    <w:rsid w:val="00DA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621AA"/>
  <w15:chartTrackingRefBased/>
  <w15:docId w15:val="{1E92EE80-7641-4E67-8A21-41431C11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5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2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52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52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527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527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527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527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5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527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527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527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527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527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527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527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52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5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527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527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52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52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52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52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5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52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52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671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Win2025</dc:creator>
  <cp:keywords/>
  <dc:description/>
  <cp:lastModifiedBy>Win2025</cp:lastModifiedBy>
  <cp:revision>5</cp:revision>
  <dcterms:created xsi:type="dcterms:W3CDTF">2026-08-06T09:53:00Z</dcterms:created>
  <dcterms:modified xsi:type="dcterms:W3CDTF">2026-08-06T12:35:00Z</dcterms:modified>
</cp:coreProperties>
</file>