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69731" w14:textId="77777777" w:rsidR="00342233" w:rsidRDefault="00342233" w:rsidP="00342233">
      <w:pPr>
        <w:ind w:left="1418" w:firstLine="4536"/>
        <w:jc w:val="center"/>
        <w:rPr>
          <w:sz w:val="28"/>
          <w:szCs w:val="28"/>
          <w:lang w:val="uk-UA"/>
        </w:rPr>
      </w:pPr>
      <w:bookmarkStart w:id="0" w:name="_GoBack"/>
      <w:bookmarkEnd w:id="0"/>
    </w:p>
    <w:p w14:paraId="2E61399D" w14:textId="56E5FB81" w:rsidR="00342233" w:rsidRPr="009E7BEA" w:rsidRDefault="00342233" w:rsidP="00342233">
      <w:pPr>
        <w:ind w:left="993" w:hanging="993"/>
        <w:jc w:val="center"/>
        <w:rPr>
          <w:bCs/>
          <w:sz w:val="28"/>
          <w:szCs w:val="28"/>
          <w:lang w:val="uk-UA"/>
        </w:rPr>
      </w:pPr>
      <w:r w:rsidRPr="009E7BEA">
        <w:rPr>
          <w:bCs/>
          <w:sz w:val="28"/>
          <w:szCs w:val="28"/>
          <w:lang w:val="uk-UA"/>
        </w:rPr>
        <w:t>НМТ – 2026: яким буде</w:t>
      </w:r>
      <w:r w:rsidR="009E7BEA">
        <w:rPr>
          <w:bCs/>
          <w:sz w:val="28"/>
          <w:szCs w:val="28"/>
          <w:lang w:val="uk-UA"/>
        </w:rPr>
        <w:t xml:space="preserve"> тест</w:t>
      </w:r>
    </w:p>
    <w:p w14:paraId="3805ED87" w14:textId="77777777" w:rsidR="00811138" w:rsidRDefault="00811138" w:rsidP="00811138">
      <w:pPr>
        <w:pStyle w:val="a9"/>
      </w:pPr>
    </w:p>
    <w:p w14:paraId="28097F65" w14:textId="77777777" w:rsidR="00811138" w:rsidRPr="008454AA" w:rsidRDefault="00811138" w:rsidP="009E7BEA">
      <w:pPr>
        <w:pStyle w:val="a6"/>
        <w:ind w:firstLine="708"/>
        <w:jc w:val="both"/>
        <w:rPr>
          <w:sz w:val="28"/>
          <w:szCs w:val="28"/>
          <w:lang w:val="uk-UA"/>
        </w:rPr>
      </w:pPr>
      <w:r w:rsidRPr="008454AA">
        <w:rPr>
          <w:sz w:val="28"/>
          <w:szCs w:val="28"/>
          <w:lang w:val="uk-UA"/>
        </w:rPr>
        <w:t>Український центр оцінювання якості освіти затвердив</w:t>
      </w:r>
      <w:r w:rsidRPr="009E7BEA">
        <w:rPr>
          <w:sz w:val="28"/>
          <w:szCs w:val="28"/>
        </w:rPr>
        <w:t> </w:t>
      </w:r>
      <w:hyperlink r:id="rId6" w:tgtFrame="_blank" w:history="1">
        <w:r w:rsidRPr="008454AA">
          <w:rPr>
            <w:rStyle w:val="a5"/>
            <w:color w:val="337AB7"/>
            <w:sz w:val="28"/>
            <w:szCs w:val="28"/>
            <w:lang w:val="uk-UA"/>
          </w:rPr>
          <w:t>загальні характеристики</w:t>
        </w:r>
      </w:hyperlink>
      <w:r w:rsidRPr="009E7BEA">
        <w:rPr>
          <w:sz w:val="28"/>
          <w:szCs w:val="28"/>
        </w:rPr>
        <w:t> </w:t>
      </w:r>
      <w:r w:rsidRPr="008454AA">
        <w:rPr>
          <w:sz w:val="28"/>
          <w:szCs w:val="28"/>
          <w:lang w:val="uk-UA"/>
        </w:rPr>
        <w:t xml:space="preserve"> предметних тестів національного </w:t>
      </w:r>
      <w:proofErr w:type="spellStart"/>
      <w:r w:rsidRPr="008454AA">
        <w:rPr>
          <w:sz w:val="28"/>
          <w:szCs w:val="28"/>
          <w:lang w:val="uk-UA"/>
        </w:rPr>
        <w:t>мультипредметного</w:t>
      </w:r>
      <w:proofErr w:type="spellEnd"/>
      <w:r w:rsidRPr="008454AA">
        <w:rPr>
          <w:sz w:val="28"/>
          <w:szCs w:val="28"/>
          <w:lang w:val="uk-UA"/>
        </w:rPr>
        <w:t xml:space="preserve"> тесту (НМТ) 2026 року та</w:t>
      </w:r>
      <w:r w:rsidRPr="009E7BEA">
        <w:rPr>
          <w:sz w:val="28"/>
          <w:szCs w:val="28"/>
        </w:rPr>
        <w:t> </w:t>
      </w:r>
      <w:hyperlink r:id="rId7" w:tgtFrame="_blank" w:history="1">
        <w:r w:rsidRPr="008454AA">
          <w:rPr>
            <w:rStyle w:val="a5"/>
            <w:color w:val="337AB7"/>
            <w:sz w:val="28"/>
            <w:szCs w:val="28"/>
            <w:lang w:val="uk-UA"/>
          </w:rPr>
          <w:t>схеми нарахування балів</w:t>
        </w:r>
        <w:r w:rsidRPr="009E7BEA">
          <w:rPr>
            <w:rStyle w:val="a5"/>
            <w:color w:val="337AB7"/>
            <w:sz w:val="28"/>
            <w:szCs w:val="28"/>
          </w:rPr>
          <w:t> </w:t>
        </w:r>
      </w:hyperlink>
      <w:r w:rsidRPr="008454AA">
        <w:rPr>
          <w:sz w:val="28"/>
          <w:szCs w:val="28"/>
          <w:lang w:val="uk-UA"/>
        </w:rPr>
        <w:t>за виконання їх завдань.</w:t>
      </w:r>
    </w:p>
    <w:p w14:paraId="0F690DDA" w14:textId="77777777" w:rsidR="00811138" w:rsidRPr="008454AA" w:rsidRDefault="00811138" w:rsidP="009E7BEA">
      <w:pPr>
        <w:pStyle w:val="a6"/>
        <w:ind w:firstLine="708"/>
        <w:jc w:val="both"/>
        <w:rPr>
          <w:sz w:val="28"/>
          <w:szCs w:val="28"/>
          <w:lang w:val="uk-UA"/>
        </w:rPr>
      </w:pPr>
      <w:r w:rsidRPr="008454AA">
        <w:rPr>
          <w:sz w:val="28"/>
          <w:szCs w:val="28"/>
          <w:lang w:val="uk-UA"/>
        </w:rPr>
        <w:t>Тести з</w:t>
      </w:r>
      <w:r w:rsidRPr="009E7BEA">
        <w:rPr>
          <w:sz w:val="28"/>
          <w:szCs w:val="28"/>
        </w:rPr>
        <w:t> </w:t>
      </w:r>
      <w:hyperlink r:id="rId8" w:tgtFrame="_blank" w:history="1">
        <w:r w:rsidRPr="008454AA">
          <w:rPr>
            <w:rStyle w:val="a5"/>
            <w:color w:val="337AB7"/>
            <w:sz w:val="28"/>
            <w:szCs w:val="28"/>
            <w:lang w:val="uk-UA"/>
          </w:rPr>
          <w:t>української мови</w:t>
        </w:r>
      </w:hyperlink>
      <w:r w:rsidRPr="008454AA">
        <w:rPr>
          <w:sz w:val="28"/>
          <w:szCs w:val="28"/>
          <w:lang w:val="uk-UA"/>
        </w:rPr>
        <w:t>,</w:t>
      </w:r>
      <w:r w:rsidRPr="009E7BEA">
        <w:rPr>
          <w:sz w:val="28"/>
          <w:szCs w:val="28"/>
        </w:rPr>
        <w:t> </w:t>
      </w:r>
      <w:hyperlink r:id="rId9" w:tgtFrame="_blank" w:history="1">
        <w:r w:rsidRPr="008454AA">
          <w:rPr>
            <w:rStyle w:val="a5"/>
            <w:color w:val="337AB7"/>
            <w:sz w:val="28"/>
            <w:szCs w:val="28"/>
            <w:lang w:val="uk-UA"/>
          </w:rPr>
          <w:t>української літератури</w:t>
        </w:r>
      </w:hyperlink>
      <w:r w:rsidRPr="008454AA">
        <w:rPr>
          <w:sz w:val="28"/>
          <w:szCs w:val="28"/>
          <w:lang w:val="uk-UA"/>
        </w:rPr>
        <w:t>,</w:t>
      </w:r>
      <w:r w:rsidRPr="009E7BEA">
        <w:rPr>
          <w:sz w:val="28"/>
          <w:szCs w:val="28"/>
        </w:rPr>
        <w:t> </w:t>
      </w:r>
      <w:hyperlink r:id="rId10" w:tgtFrame="_blank" w:history="1">
        <w:r w:rsidRPr="008454AA">
          <w:rPr>
            <w:rStyle w:val="a5"/>
            <w:color w:val="337AB7"/>
            <w:sz w:val="28"/>
            <w:szCs w:val="28"/>
            <w:lang w:val="uk-UA"/>
          </w:rPr>
          <w:t>історії України</w:t>
        </w:r>
      </w:hyperlink>
      <w:r w:rsidRPr="008454AA">
        <w:rPr>
          <w:sz w:val="28"/>
          <w:szCs w:val="28"/>
          <w:lang w:val="uk-UA"/>
        </w:rPr>
        <w:t>,</w:t>
      </w:r>
      <w:r w:rsidRPr="009E7BEA">
        <w:rPr>
          <w:sz w:val="28"/>
          <w:szCs w:val="28"/>
        </w:rPr>
        <w:t> </w:t>
      </w:r>
      <w:hyperlink r:id="rId11" w:tgtFrame="_blank" w:history="1">
        <w:r w:rsidRPr="008454AA">
          <w:rPr>
            <w:rStyle w:val="a5"/>
            <w:color w:val="337AB7"/>
            <w:sz w:val="28"/>
            <w:szCs w:val="28"/>
            <w:lang w:val="uk-UA"/>
          </w:rPr>
          <w:t>біології</w:t>
        </w:r>
      </w:hyperlink>
      <w:r w:rsidRPr="009E7BEA">
        <w:rPr>
          <w:sz w:val="28"/>
          <w:szCs w:val="28"/>
        </w:rPr>
        <w:t> </w:t>
      </w:r>
      <w:r w:rsidRPr="008454AA">
        <w:rPr>
          <w:sz w:val="28"/>
          <w:szCs w:val="28"/>
          <w:lang w:val="uk-UA"/>
        </w:rPr>
        <w:t>та</w:t>
      </w:r>
      <w:r w:rsidRPr="009E7BEA">
        <w:rPr>
          <w:sz w:val="28"/>
          <w:szCs w:val="28"/>
        </w:rPr>
        <w:t> </w:t>
      </w:r>
      <w:hyperlink r:id="rId12" w:tgtFrame="_blank" w:history="1">
        <w:r w:rsidRPr="008454AA">
          <w:rPr>
            <w:rStyle w:val="a5"/>
            <w:color w:val="337AB7"/>
            <w:sz w:val="28"/>
            <w:szCs w:val="28"/>
            <w:lang w:val="uk-UA"/>
          </w:rPr>
          <w:t>географії</w:t>
        </w:r>
      </w:hyperlink>
      <w:r w:rsidRPr="009E7BEA">
        <w:rPr>
          <w:sz w:val="28"/>
          <w:szCs w:val="28"/>
        </w:rPr>
        <w:t> </w:t>
      </w:r>
      <w:r w:rsidRPr="008454AA">
        <w:rPr>
          <w:sz w:val="28"/>
          <w:szCs w:val="28"/>
          <w:lang w:val="uk-UA"/>
        </w:rPr>
        <w:t>міститимуть по</w:t>
      </w:r>
      <w:r w:rsidRPr="009E7BEA">
        <w:rPr>
          <w:sz w:val="28"/>
          <w:szCs w:val="28"/>
        </w:rPr>
        <w:t> </w:t>
      </w:r>
      <w:r w:rsidRPr="008454AA">
        <w:rPr>
          <w:sz w:val="28"/>
          <w:szCs w:val="28"/>
          <w:lang w:val="uk-UA"/>
        </w:rPr>
        <w:t>30 завдань, із</w:t>
      </w:r>
      <w:r w:rsidRPr="009E7BEA">
        <w:rPr>
          <w:sz w:val="28"/>
          <w:szCs w:val="28"/>
        </w:rPr>
        <w:t> </w:t>
      </w:r>
      <w:hyperlink r:id="rId13" w:tgtFrame="_blank" w:history="1">
        <w:r w:rsidRPr="008454AA">
          <w:rPr>
            <w:rStyle w:val="a5"/>
            <w:color w:val="337AB7"/>
            <w:sz w:val="28"/>
            <w:szCs w:val="28"/>
            <w:lang w:val="uk-UA"/>
          </w:rPr>
          <w:t>хімії</w:t>
        </w:r>
      </w:hyperlink>
      <w:r w:rsidRPr="009E7BEA">
        <w:rPr>
          <w:sz w:val="28"/>
          <w:szCs w:val="28"/>
        </w:rPr>
        <w:t> </w:t>
      </w:r>
      <w:r w:rsidRPr="008454AA">
        <w:rPr>
          <w:sz w:val="28"/>
          <w:szCs w:val="28"/>
          <w:lang w:val="uk-UA"/>
        </w:rPr>
        <w:t>– 24, із</w:t>
      </w:r>
      <w:r w:rsidRPr="009E7BEA">
        <w:rPr>
          <w:sz w:val="28"/>
          <w:szCs w:val="28"/>
        </w:rPr>
        <w:t> </w:t>
      </w:r>
      <w:hyperlink r:id="rId14" w:tgtFrame="_blank" w:history="1">
        <w:r w:rsidRPr="008454AA">
          <w:rPr>
            <w:rStyle w:val="a5"/>
            <w:color w:val="337AB7"/>
            <w:sz w:val="28"/>
            <w:szCs w:val="28"/>
            <w:lang w:val="uk-UA"/>
          </w:rPr>
          <w:t>математики</w:t>
        </w:r>
      </w:hyperlink>
      <w:r w:rsidRPr="009E7BEA">
        <w:rPr>
          <w:sz w:val="28"/>
          <w:szCs w:val="28"/>
        </w:rPr>
        <w:t> </w:t>
      </w:r>
      <w:r w:rsidRPr="008454AA">
        <w:rPr>
          <w:sz w:val="28"/>
          <w:szCs w:val="28"/>
          <w:lang w:val="uk-UA"/>
        </w:rPr>
        <w:t>й</w:t>
      </w:r>
      <w:r w:rsidRPr="009E7BEA">
        <w:rPr>
          <w:sz w:val="28"/>
          <w:szCs w:val="28"/>
        </w:rPr>
        <w:t> </w:t>
      </w:r>
      <w:hyperlink r:id="rId15" w:tgtFrame="_blank" w:history="1">
        <w:r w:rsidRPr="008454AA">
          <w:rPr>
            <w:rStyle w:val="a5"/>
            <w:color w:val="337AB7"/>
            <w:sz w:val="28"/>
            <w:szCs w:val="28"/>
            <w:lang w:val="uk-UA"/>
          </w:rPr>
          <w:t>фізики</w:t>
        </w:r>
      </w:hyperlink>
      <w:r w:rsidRPr="009E7BEA">
        <w:rPr>
          <w:sz w:val="28"/>
          <w:szCs w:val="28"/>
        </w:rPr>
        <w:t> </w:t>
      </w:r>
      <w:r w:rsidRPr="008454AA">
        <w:rPr>
          <w:sz w:val="28"/>
          <w:szCs w:val="28"/>
          <w:lang w:val="uk-UA"/>
        </w:rPr>
        <w:t>– 22, а з</w:t>
      </w:r>
      <w:r w:rsidRPr="009E7BEA">
        <w:rPr>
          <w:sz w:val="28"/>
          <w:szCs w:val="28"/>
        </w:rPr>
        <w:t> </w:t>
      </w:r>
      <w:hyperlink r:id="rId16" w:tgtFrame="_blank" w:history="1">
        <w:r w:rsidRPr="008454AA">
          <w:rPr>
            <w:rStyle w:val="a5"/>
            <w:color w:val="337AB7"/>
            <w:sz w:val="28"/>
            <w:szCs w:val="28"/>
            <w:lang w:val="uk-UA"/>
          </w:rPr>
          <w:t>іноземної мови</w:t>
        </w:r>
      </w:hyperlink>
      <w:r w:rsidRPr="009E7BEA">
        <w:rPr>
          <w:sz w:val="28"/>
          <w:szCs w:val="28"/>
        </w:rPr>
        <w:t> </w:t>
      </w:r>
      <w:r w:rsidRPr="008454AA">
        <w:rPr>
          <w:sz w:val="28"/>
          <w:szCs w:val="28"/>
          <w:lang w:val="uk-UA"/>
        </w:rPr>
        <w:t>(англійської,</w:t>
      </w:r>
      <w:r w:rsidRPr="009E7BEA">
        <w:rPr>
          <w:sz w:val="28"/>
          <w:szCs w:val="28"/>
        </w:rPr>
        <w:t> </w:t>
      </w:r>
      <w:r w:rsidRPr="008454AA">
        <w:rPr>
          <w:sz w:val="28"/>
          <w:szCs w:val="28"/>
          <w:lang w:val="uk-UA"/>
        </w:rPr>
        <w:t xml:space="preserve"> іспанської, німецької, французької) – 32.</w:t>
      </w:r>
      <w:r w:rsidRPr="009E7BEA">
        <w:rPr>
          <w:sz w:val="28"/>
          <w:szCs w:val="28"/>
        </w:rPr>
        <w:t> </w:t>
      </w:r>
    </w:p>
    <w:p w14:paraId="4C451499" w14:textId="77777777" w:rsidR="00811138" w:rsidRPr="009E7BEA" w:rsidRDefault="00811138" w:rsidP="009E7BEA">
      <w:pPr>
        <w:pStyle w:val="a6"/>
        <w:ind w:firstLine="708"/>
        <w:jc w:val="both"/>
        <w:rPr>
          <w:sz w:val="28"/>
          <w:szCs w:val="28"/>
        </w:rPr>
      </w:pPr>
      <w:r w:rsidRPr="009E7BEA">
        <w:rPr>
          <w:sz w:val="28"/>
          <w:szCs w:val="28"/>
        </w:rPr>
        <w:t>Усі завдання НМТ відповідатимуть змісту </w:t>
      </w:r>
      <w:hyperlink r:id="rId17" w:tgtFrame="_blank" w:history="1">
        <w:r w:rsidRPr="009E7BEA">
          <w:rPr>
            <w:rStyle w:val="a5"/>
            <w:color w:val="337AB7"/>
            <w:sz w:val="28"/>
            <w:szCs w:val="28"/>
          </w:rPr>
          <w:t>програм ЗНО</w:t>
        </w:r>
      </w:hyperlink>
      <w:r w:rsidRPr="009E7BEA">
        <w:rPr>
          <w:sz w:val="28"/>
          <w:szCs w:val="28"/>
        </w:rPr>
        <w:t> з навчальних предметів. </w:t>
      </w:r>
    </w:p>
    <w:p w14:paraId="11341876" w14:textId="77777777" w:rsidR="00811138" w:rsidRPr="009E7BEA" w:rsidRDefault="00811138" w:rsidP="009E7BEA">
      <w:pPr>
        <w:pStyle w:val="a6"/>
        <w:ind w:firstLine="708"/>
        <w:jc w:val="both"/>
        <w:rPr>
          <w:sz w:val="28"/>
          <w:szCs w:val="28"/>
        </w:rPr>
      </w:pPr>
      <w:r w:rsidRPr="009E7BEA">
        <w:rPr>
          <w:sz w:val="28"/>
          <w:szCs w:val="28"/>
        </w:rPr>
        <w:t>Передбачено, що кожен тест із навчального предмета міститиме набори завдань </w:t>
      </w:r>
      <w:r w:rsidRPr="009E7BEA">
        <w:rPr>
          <w:b/>
          <w:bCs/>
          <w:sz w:val="28"/>
          <w:szCs w:val="28"/>
        </w:rPr>
        <w:t>різних форм</w:t>
      </w:r>
      <w:r w:rsidRPr="009E7BEA">
        <w:rPr>
          <w:sz w:val="28"/>
          <w:szCs w:val="28"/>
        </w:rPr>
        <w:t>: </w:t>
      </w:r>
    </w:p>
    <w:p w14:paraId="169B2968" w14:textId="6AD15128" w:rsidR="00811138" w:rsidRPr="009E7BEA" w:rsidRDefault="00811138" w:rsidP="009E7BEA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9E7BEA">
        <w:rPr>
          <w:sz w:val="28"/>
          <w:szCs w:val="28"/>
        </w:rPr>
        <w:t xml:space="preserve">з </w:t>
      </w:r>
      <w:proofErr w:type="spellStart"/>
      <w:r w:rsidRPr="009E7BEA">
        <w:rPr>
          <w:sz w:val="28"/>
          <w:szCs w:val="28"/>
        </w:rPr>
        <w:t>вибором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однієї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відповіді</w:t>
      </w:r>
      <w:proofErr w:type="spellEnd"/>
      <w:r w:rsidRPr="009E7BEA">
        <w:rPr>
          <w:sz w:val="28"/>
          <w:szCs w:val="28"/>
        </w:rPr>
        <w:t xml:space="preserve"> (</w:t>
      </w:r>
      <w:proofErr w:type="spellStart"/>
      <w:r w:rsidRPr="009E7BEA">
        <w:rPr>
          <w:sz w:val="28"/>
          <w:szCs w:val="28"/>
        </w:rPr>
        <w:t>усі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предмети</w:t>
      </w:r>
      <w:proofErr w:type="spellEnd"/>
      <w:r w:rsidRPr="009E7BEA">
        <w:rPr>
          <w:sz w:val="28"/>
          <w:szCs w:val="28"/>
        </w:rPr>
        <w:t>);</w:t>
      </w:r>
    </w:p>
    <w:p w14:paraId="599039A5" w14:textId="65723764" w:rsidR="00811138" w:rsidRPr="009E7BEA" w:rsidRDefault="00811138" w:rsidP="009E7BEA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9E7BEA">
        <w:rPr>
          <w:sz w:val="28"/>
          <w:szCs w:val="28"/>
        </w:rPr>
        <w:t xml:space="preserve">з </w:t>
      </w:r>
      <w:proofErr w:type="spellStart"/>
      <w:r w:rsidRPr="009E7BEA">
        <w:rPr>
          <w:sz w:val="28"/>
          <w:szCs w:val="28"/>
        </w:rPr>
        <w:t>вибором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трьох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відповідей</w:t>
      </w:r>
      <w:proofErr w:type="spellEnd"/>
      <w:r w:rsidRPr="009E7BEA">
        <w:rPr>
          <w:sz w:val="28"/>
          <w:szCs w:val="28"/>
        </w:rPr>
        <w:t xml:space="preserve"> (</w:t>
      </w:r>
      <w:proofErr w:type="spellStart"/>
      <w:r w:rsidRPr="009E7BEA">
        <w:rPr>
          <w:sz w:val="28"/>
          <w:szCs w:val="28"/>
        </w:rPr>
        <w:t>історія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України</w:t>
      </w:r>
      <w:proofErr w:type="spellEnd"/>
      <w:r w:rsidRPr="009E7BEA">
        <w:rPr>
          <w:sz w:val="28"/>
          <w:szCs w:val="28"/>
        </w:rPr>
        <w:t xml:space="preserve">, </w:t>
      </w:r>
      <w:proofErr w:type="spellStart"/>
      <w:r w:rsidRPr="009E7BEA">
        <w:rPr>
          <w:sz w:val="28"/>
          <w:szCs w:val="28"/>
        </w:rPr>
        <w:t>географія</w:t>
      </w:r>
      <w:proofErr w:type="spellEnd"/>
      <w:r w:rsidRPr="009E7BEA">
        <w:rPr>
          <w:sz w:val="28"/>
          <w:szCs w:val="28"/>
        </w:rPr>
        <w:t xml:space="preserve">, </w:t>
      </w:r>
      <w:proofErr w:type="spellStart"/>
      <w:r w:rsidRPr="009E7BEA">
        <w:rPr>
          <w:sz w:val="28"/>
          <w:szCs w:val="28"/>
        </w:rPr>
        <w:t>біологія</w:t>
      </w:r>
      <w:proofErr w:type="spellEnd"/>
      <w:r w:rsidRPr="009E7BEA">
        <w:rPr>
          <w:sz w:val="28"/>
          <w:szCs w:val="28"/>
        </w:rPr>
        <w:t>);</w:t>
      </w:r>
    </w:p>
    <w:p w14:paraId="165F1D24" w14:textId="77777777" w:rsidR="009E7BEA" w:rsidRDefault="00811138" w:rsidP="009E7BEA">
      <w:pPr>
        <w:pStyle w:val="a6"/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9E7BEA">
        <w:rPr>
          <w:sz w:val="28"/>
          <w:szCs w:val="28"/>
        </w:rPr>
        <w:t xml:space="preserve">на </w:t>
      </w:r>
      <w:proofErr w:type="spellStart"/>
      <w:r w:rsidRPr="009E7BEA">
        <w:rPr>
          <w:sz w:val="28"/>
          <w:szCs w:val="28"/>
        </w:rPr>
        <w:t>встановлення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відповідності</w:t>
      </w:r>
      <w:proofErr w:type="spellEnd"/>
      <w:r w:rsidRPr="009E7BEA">
        <w:rPr>
          <w:sz w:val="28"/>
          <w:szCs w:val="28"/>
        </w:rPr>
        <w:t xml:space="preserve"> («</w:t>
      </w:r>
      <w:proofErr w:type="spellStart"/>
      <w:r w:rsidRPr="009E7BEA">
        <w:rPr>
          <w:sz w:val="28"/>
          <w:szCs w:val="28"/>
        </w:rPr>
        <w:t>логічні</w:t>
      </w:r>
      <w:proofErr w:type="spellEnd"/>
      <w:r w:rsidRPr="009E7BEA">
        <w:rPr>
          <w:sz w:val="28"/>
          <w:szCs w:val="28"/>
        </w:rPr>
        <w:t xml:space="preserve"> пари») (українська </w:t>
      </w:r>
      <w:proofErr w:type="gramStart"/>
      <w:r w:rsidRPr="009E7BEA">
        <w:rPr>
          <w:sz w:val="28"/>
          <w:szCs w:val="28"/>
        </w:rPr>
        <w:t>мова,  історія</w:t>
      </w:r>
      <w:proofErr w:type="gram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України</w:t>
      </w:r>
      <w:proofErr w:type="spellEnd"/>
      <w:r w:rsidRPr="009E7BEA">
        <w:rPr>
          <w:sz w:val="28"/>
          <w:szCs w:val="28"/>
        </w:rPr>
        <w:t xml:space="preserve">,  </w:t>
      </w:r>
      <w:proofErr w:type="spellStart"/>
      <w:r w:rsidRPr="009E7BEA">
        <w:rPr>
          <w:sz w:val="28"/>
          <w:szCs w:val="28"/>
        </w:rPr>
        <w:t>українська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література</w:t>
      </w:r>
      <w:proofErr w:type="spellEnd"/>
      <w:r w:rsidRPr="009E7BEA">
        <w:rPr>
          <w:sz w:val="28"/>
          <w:szCs w:val="28"/>
        </w:rPr>
        <w:t xml:space="preserve">, </w:t>
      </w:r>
      <w:proofErr w:type="spellStart"/>
      <w:r w:rsidRPr="009E7BEA">
        <w:rPr>
          <w:sz w:val="28"/>
          <w:szCs w:val="28"/>
        </w:rPr>
        <w:t>біологія</w:t>
      </w:r>
      <w:proofErr w:type="spellEnd"/>
      <w:r w:rsidRPr="009E7BEA">
        <w:rPr>
          <w:sz w:val="28"/>
          <w:szCs w:val="28"/>
        </w:rPr>
        <w:t xml:space="preserve">, математика, </w:t>
      </w:r>
      <w:proofErr w:type="spellStart"/>
      <w:r w:rsidRPr="009E7BEA">
        <w:rPr>
          <w:sz w:val="28"/>
          <w:szCs w:val="28"/>
        </w:rPr>
        <w:t>фізика</w:t>
      </w:r>
      <w:proofErr w:type="spellEnd"/>
      <w:r w:rsidRPr="009E7BEA">
        <w:rPr>
          <w:sz w:val="28"/>
          <w:szCs w:val="28"/>
        </w:rPr>
        <w:t xml:space="preserve">,  </w:t>
      </w:r>
      <w:proofErr w:type="spellStart"/>
      <w:r w:rsidRPr="009E7BEA">
        <w:rPr>
          <w:sz w:val="28"/>
          <w:szCs w:val="28"/>
        </w:rPr>
        <w:t>хімія</w:t>
      </w:r>
      <w:proofErr w:type="spellEnd"/>
      <w:r w:rsidRPr="009E7BEA">
        <w:rPr>
          <w:sz w:val="28"/>
          <w:szCs w:val="28"/>
        </w:rPr>
        <w:t>);</w:t>
      </w:r>
    </w:p>
    <w:p w14:paraId="153CAC84" w14:textId="77777777" w:rsidR="009E7BEA" w:rsidRDefault="00811138" w:rsidP="009D092F">
      <w:pPr>
        <w:pStyle w:val="a6"/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9E7BEA">
        <w:rPr>
          <w:sz w:val="28"/>
          <w:szCs w:val="28"/>
        </w:rPr>
        <w:t xml:space="preserve">на </w:t>
      </w:r>
      <w:proofErr w:type="spellStart"/>
      <w:r w:rsidRPr="009E7BEA">
        <w:rPr>
          <w:sz w:val="28"/>
          <w:szCs w:val="28"/>
        </w:rPr>
        <w:t>встановлення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відповідності</w:t>
      </w:r>
      <w:proofErr w:type="spellEnd"/>
      <w:r w:rsidRPr="009E7BEA">
        <w:rPr>
          <w:sz w:val="28"/>
          <w:szCs w:val="28"/>
        </w:rPr>
        <w:t xml:space="preserve"> (</w:t>
      </w:r>
      <w:proofErr w:type="spellStart"/>
      <w:r w:rsidRPr="009E7BEA">
        <w:rPr>
          <w:sz w:val="28"/>
          <w:szCs w:val="28"/>
        </w:rPr>
        <w:t>іноземна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мова</w:t>
      </w:r>
      <w:proofErr w:type="spellEnd"/>
      <w:r w:rsidRPr="009E7BEA">
        <w:rPr>
          <w:sz w:val="28"/>
          <w:szCs w:val="28"/>
        </w:rPr>
        <w:t>);</w:t>
      </w:r>
    </w:p>
    <w:p w14:paraId="74D37738" w14:textId="77777777" w:rsidR="009E7BEA" w:rsidRDefault="00811138" w:rsidP="00145CC0">
      <w:pPr>
        <w:pStyle w:val="a6"/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9E7BEA">
        <w:rPr>
          <w:sz w:val="28"/>
          <w:szCs w:val="28"/>
        </w:rPr>
        <w:t xml:space="preserve">на </w:t>
      </w:r>
      <w:proofErr w:type="spellStart"/>
      <w:r w:rsidRPr="009E7BEA">
        <w:rPr>
          <w:sz w:val="28"/>
          <w:szCs w:val="28"/>
        </w:rPr>
        <w:t>заповнення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пропусків</w:t>
      </w:r>
      <w:proofErr w:type="spellEnd"/>
      <w:r w:rsidRPr="009E7BEA">
        <w:rPr>
          <w:sz w:val="28"/>
          <w:szCs w:val="28"/>
        </w:rPr>
        <w:t xml:space="preserve"> у </w:t>
      </w:r>
      <w:proofErr w:type="spellStart"/>
      <w:r w:rsidRPr="009E7BEA">
        <w:rPr>
          <w:sz w:val="28"/>
          <w:szCs w:val="28"/>
        </w:rPr>
        <w:t>тексті</w:t>
      </w:r>
      <w:proofErr w:type="spellEnd"/>
      <w:r w:rsidRPr="009E7BEA">
        <w:rPr>
          <w:sz w:val="28"/>
          <w:szCs w:val="28"/>
        </w:rPr>
        <w:t xml:space="preserve"> (</w:t>
      </w:r>
      <w:proofErr w:type="spellStart"/>
      <w:r w:rsidRPr="009E7BEA">
        <w:rPr>
          <w:sz w:val="28"/>
          <w:szCs w:val="28"/>
        </w:rPr>
        <w:t>іноземна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мова</w:t>
      </w:r>
      <w:proofErr w:type="spellEnd"/>
      <w:r w:rsidRPr="009E7BEA">
        <w:rPr>
          <w:sz w:val="28"/>
          <w:szCs w:val="28"/>
        </w:rPr>
        <w:t>);</w:t>
      </w:r>
    </w:p>
    <w:p w14:paraId="5B038790" w14:textId="77777777" w:rsidR="009E7BEA" w:rsidRDefault="00811138" w:rsidP="000A09A9">
      <w:pPr>
        <w:pStyle w:val="a6"/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9E7BEA">
        <w:rPr>
          <w:sz w:val="28"/>
          <w:szCs w:val="28"/>
        </w:rPr>
        <w:t xml:space="preserve">на </w:t>
      </w:r>
      <w:proofErr w:type="spellStart"/>
      <w:r w:rsidRPr="009E7BEA">
        <w:rPr>
          <w:sz w:val="28"/>
          <w:szCs w:val="28"/>
        </w:rPr>
        <w:t>встановлення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послідовності</w:t>
      </w:r>
      <w:proofErr w:type="spellEnd"/>
      <w:r w:rsidRPr="009E7BEA">
        <w:rPr>
          <w:sz w:val="28"/>
          <w:szCs w:val="28"/>
        </w:rPr>
        <w:t xml:space="preserve"> (</w:t>
      </w:r>
      <w:proofErr w:type="spellStart"/>
      <w:r w:rsidRPr="009E7BEA">
        <w:rPr>
          <w:sz w:val="28"/>
          <w:szCs w:val="28"/>
        </w:rPr>
        <w:t>історія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України</w:t>
      </w:r>
      <w:proofErr w:type="spellEnd"/>
      <w:r w:rsidRPr="009E7BEA">
        <w:rPr>
          <w:sz w:val="28"/>
          <w:szCs w:val="28"/>
        </w:rPr>
        <w:t>);</w:t>
      </w:r>
    </w:p>
    <w:p w14:paraId="5962F9E2" w14:textId="6FDBB6DF" w:rsidR="00811138" w:rsidRPr="009E7BEA" w:rsidRDefault="00811138" w:rsidP="000A09A9">
      <w:pPr>
        <w:pStyle w:val="a6"/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9E7BEA">
        <w:rPr>
          <w:sz w:val="28"/>
          <w:szCs w:val="28"/>
        </w:rPr>
        <w:t xml:space="preserve">з короткою </w:t>
      </w:r>
      <w:proofErr w:type="spellStart"/>
      <w:r w:rsidRPr="009E7BEA">
        <w:rPr>
          <w:sz w:val="28"/>
          <w:szCs w:val="28"/>
        </w:rPr>
        <w:t>письмовою</w:t>
      </w:r>
      <w:proofErr w:type="spellEnd"/>
      <w:r w:rsidRPr="009E7BEA">
        <w:rPr>
          <w:sz w:val="28"/>
          <w:szCs w:val="28"/>
        </w:rPr>
        <w:t xml:space="preserve"> </w:t>
      </w:r>
      <w:proofErr w:type="spellStart"/>
      <w:r w:rsidRPr="009E7BEA">
        <w:rPr>
          <w:sz w:val="28"/>
          <w:szCs w:val="28"/>
        </w:rPr>
        <w:t>відповіддю</w:t>
      </w:r>
      <w:proofErr w:type="spellEnd"/>
      <w:r w:rsidRPr="009E7BEA">
        <w:rPr>
          <w:sz w:val="28"/>
          <w:szCs w:val="28"/>
        </w:rPr>
        <w:t xml:space="preserve"> (математика, </w:t>
      </w:r>
      <w:proofErr w:type="spellStart"/>
      <w:proofErr w:type="gramStart"/>
      <w:r w:rsidRPr="009E7BEA">
        <w:rPr>
          <w:sz w:val="28"/>
          <w:szCs w:val="28"/>
        </w:rPr>
        <w:t>географія</w:t>
      </w:r>
      <w:proofErr w:type="spellEnd"/>
      <w:r w:rsidRPr="009E7BEA">
        <w:rPr>
          <w:sz w:val="28"/>
          <w:szCs w:val="28"/>
        </w:rPr>
        <w:t>,  фізика</w:t>
      </w:r>
      <w:proofErr w:type="gramEnd"/>
      <w:r w:rsidRPr="009E7BEA">
        <w:rPr>
          <w:sz w:val="28"/>
          <w:szCs w:val="28"/>
        </w:rPr>
        <w:t>, хімія).</w:t>
      </w:r>
    </w:p>
    <w:p w14:paraId="4519442B" w14:textId="77777777" w:rsidR="00811138" w:rsidRPr="009E7BEA" w:rsidRDefault="00811138" w:rsidP="009E7BEA">
      <w:pPr>
        <w:pStyle w:val="a6"/>
        <w:ind w:firstLine="708"/>
        <w:jc w:val="both"/>
        <w:rPr>
          <w:sz w:val="28"/>
          <w:szCs w:val="28"/>
        </w:rPr>
      </w:pPr>
      <w:r w:rsidRPr="009E7BEA">
        <w:rPr>
          <w:sz w:val="28"/>
          <w:szCs w:val="28"/>
        </w:rPr>
        <w:t>Оцінювання наданих учасником / учасницею відповідей на завдання з кожного предмета НМТ буде здійснено відповідно до </w:t>
      </w:r>
      <w:hyperlink r:id="rId18" w:tgtFrame="_blank" w:history="1">
        <w:r w:rsidRPr="009E7BEA">
          <w:rPr>
            <w:rStyle w:val="a5"/>
            <w:color w:val="337AB7"/>
            <w:sz w:val="28"/>
            <w:szCs w:val="28"/>
          </w:rPr>
          <w:t>схем нарахування балів</w:t>
        </w:r>
      </w:hyperlink>
      <w:r w:rsidRPr="009E7BEA">
        <w:rPr>
          <w:sz w:val="28"/>
          <w:szCs w:val="28"/>
        </w:rPr>
        <w:t>, подібних до використовуваних у ЗНО.</w:t>
      </w:r>
    </w:p>
    <w:p w14:paraId="75590321" w14:textId="77777777" w:rsidR="00811138" w:rsidRPr="009E7BEA" w:rsidRDefault="00811138" w:rsidP="009E7BEA">
      <w:pPr>
        <w:pStyle w:val="a6"/>
        <w:ind w:firstLine="708"/>
        <w:jc w:val="both"/>
        <w:rPr>
          <w:sz w:val="28"/>
          <w:szCs w:val="28"/>
        </w:rPr>
      </w:pPr>
      <w:r w:rsidRPr="009E7BEA">
        <w:rPr>
          <w:sz w:val="28"/>
          <w:szCs w:val="28"/>
        </w:rPr>
        <w:t>Оскільки в жодному предметному тесті </w:t>
      </w:r>
      <w:r w:rsidRPr="009E7BEA">
        <w:rPr>
          <w:b/>
          <w:bCs/>
          <w:sz w:val="28"/>
          <w:szCs w:val="28"/>
        </w:rPr>
        <w:t xml:space="preserve">не буде завдань відкритої форми з розгорнутою </w:t>
      </w:r>
      <w:proofErr w:type="gramStart"/>
      <w:r w:rsidRPr="009E7BEA">
        <w:rPr>
          <w:b/>
          <w:bCs/>
          <w:sz w:val="28"/>
          <w:szCs w:val="28"/>
        </w:rPr>
        <w:t>відповіддю</w:t>
      </w:r>
      <w:r w:rsidRPr="009E7BEA">
        <w:rPr>
          <w:sz w:val="28"/>
          <w:szCs w:val="28"/>
        </w:rPr>
        <w:t>,  кожний</w:t>
      </w:r>
      <w:proofErr w:type="gramEnd"/>
      <w:r w:rsidRPr="009E7BEA">
        <w:rPr>
          <w:sz w:val="28"/>
          <w:szCs w:val="28"/>
        </w:rPr>
        <w:t xml:space="preserve"> учасник / кожна учасниця дізнається про кількість набраних тестових балів </w:t>
      </w:r>
      <w:r w:rsidRPr="009E7BEA">
        <w:rPr>
          <w:b/>
          <w:bCs/>
          <w:sz w:val="28"/>
          <w:szCs w:val="28"/>
        </w:rPr>
        <w:t>одразу після завершення роботи над НМТ</w:t>
      </w:r>
      <w:r w:rsidRPr="009E7BEA">
        <w:rPr>
          <w:sz w:val="28"/>
          <w:szCs w:val="28"/>
        </w:rPr>
        <w:t>.</w:t>
      </w:r>
    </w:p>
    <w:p w14:paraId="72D9FD33" w14:textId="77777777" w:rsidR="00811138" w:rsidRPr="009E7BEA" w:rsidRDefault="00811138" w:rsidP="009E7BEA">
      <w:pPr>
        <w:pStyle w:val="a6"/>
        <w:ind w:firstLine="708"/>
        <w:jc w:val="both"/>
        <w:rPr>
          <w:sz w:val="28"/>
          <w:szCs w:val="28"/>
        </w:rPr>
      </w:pPr>
      <w:r w:rsidRPr="009E7BEA">
        <w:rPr>
          <w:sz w:val="28"/>
          <w:szCs w:val="28"/>
        </w:rPr>
        <w:t>Кількість тестових балів, отриманих під час виконання завдань із кожного предмета НМТ, буде переведено до шкали 100–200 балів.  Таблиці переведення тестових балів до шкали 100–200 Міністерство освіти і науки України затвердить невдовзі (ознайомитися з додатком 4 до проєкту Порядку прийому на навчання для здобуття вищої освіти в 2026 році, що містить такі таблиці, можна </w:t>
      </w:r>
      <w:hyperlink r:id="rId19" w:tgtFrame="_blank" w:history="1">
        <w:r w:rsidRPr="009E7BEA">
          <w:rPr>
            <w:rStyle w:val="a5"/>
            <w:color w:val="337AB7"/>
            <w:sz w:val="28"/>
            <w:szCs w:val="28"/>
          </w:rPr>
          <w:t>за посиланням</w:t>
        </w:r>
      </w:hyperlink>
      <w:r w:rsidRPr="009E7BEA">
        <w:rPr>
          <w:sz w:val="28"/>
          <w:szCs w:val="28"/>
        </w:rPr>
        <w:t>).</w:t>
      </w:r>
    </w:p>
    <w:p w14:paraId="2FD3833E" w14:textId="77777777" w:rsidR="00811138" w:rsidRPr="009E7BEA" w:rsidRDefault="00811138" w:rsidP="009E7BEA">
      <w:pPr>
        <w:pStyle w:val="a6"/>
        <w:ind w:firstLine="708"/>
        <w:jc w:val="both"/>
        <w:rPr>
          <w:sz w:val="28"/>
          <w:szCs w:val="28"/>
        </w:rPr>
      </w:pPr>
      <w:r w:rsidRPr="009E7BEA">
        <w:rPr>
          <w:sz w:val="28"/>
          <w:szCs w:val="28"/>
        </w:rPr>
        <w:t>Докладніше про зміст та структуру тестів із кожного предмета НМТ й оцінювання завдань читайте у відповідному </w:t>
      </w:r>
      <w:hyperlink r:id="rId20" w:tgtFrame="_blank" w:history="1">
        <w:r w:rsidRPr="009E7BEA">
          <w:rPr>
            <w:rStyle w:val="a5"/>
            <w:color w:val="337AB7"/>
            <w:sz w:val="28"/>
            <w:szCs w:val="28"/>
          </w:rPr>
          <w:t>розділі</w:t>
        </w:r>
      </w:hyperlink>
      <w:r w:rsidRPr="009E7BEA">
        <w:rPr>
          <w:sz w:val="28"/>
          <w:szCs w:val="28"/>
        </w:rPr>
        <w:t>.</w:t>
      </w:r>
    </w:p>
    <w:sectPr w:rsidR="00811138" w:rsidRPr="009E7BEA" w:rsidSect="00776FC0">
      <w:pgSz w:w="11906" w:h="16838"/>
      <w:pgMar w:top="1135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B867D9A"/>
    <w:lvl w:ilvl="0">
      <w:numFmt w:val="bullet"/>
      <w:lvlText w:val="*"/>
      <w:lvlJc w:val="left"/>
    </w:lvl>
  </w:abstractNum>
  <w:abstractNum w:abstractNumId="1" w15:restartNumberingAfterBreak="0">
    <w:nsid w:val="17CE6472"/>
    <w:multiLevelType w:val="hybridMultilevel"/>
    <w:tmpl w:val="8FB80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63558"/>
    <w:multiLevelType w:val="hybridMultilevel"/>
    <w:tmpl w:val="F0D0F058"/>
    <w:lvl w:ilvl="0" w:tplc="52E0E63A">
      <w:start w:val="5"/>
      <w:numFmt w:val="bullet"/>
      <w:lvlText w:val="-"/>
      <w:lvlJc w:val="left"/>
      <w:pPr>
        <w:ind w:left="720" w:hanging="360"/>
      </w:pPr>
      <w:rPr>
        <w:rFonts w:ascii="Times New Roman CYR" w:eastAsia="Times New Roman" w:hAnsi="Times New Roman CYR" w:cs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C69DE"/>
    <w:multiLevelType w:val="multilevel"/>
    <w:tmpl w:val="8F42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04CC7"/>
    <w:multiLevelType w:val="hybridMultilevel"/>
    <w:tmpl w:val="547C79BE"/>
    <w:lvl w:ilvl="0" w:tplc="7A3A909C">
      <w:start w:val="5"/>
      <w:numFmt w:val="bullet"/>
      <w:lvlText w:val="-"/>
      <w:lvlJc w:val="left"/>
      <w:pPr>
        <w:ind w:left="720" w:hanging="360"/>
      </w:pPr>
      <w:rPr>
        <w:rFonts w:ascii="Times New Roman CYR" w:eastAsia="Times New Roman" w:hAnsi="Times New Roman CYR" w:cs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56D5A"/>
    <w:multiLevelType w:val="hybridMultilevel"/>
    <w:tmpl w:val="BAD4C6AC"/>
    <w:lvl w:ilvl="0" w:tplc="68840B38">
      <w:start w:val="5"/>
      <w:numFmt w:val="bullet"/>
      <w:lvlText w:val="-"/>
      <w:lvlJc w:val="left"/>
      <w:pPr>
        <w:ind w:left="720" w:hanging="360"/>
      </w:pPr>
      <w:rPr>
        <w:rFonts w:ascii="Times New Roman CYR" w:eastAsia="Times New Roman" w:hAnsi="Times New Roman CYR" w:cs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4512E"/>
    <w:multiLevelType w:val="hybridMultilevel"/>
    <w:tmpl w:val="D0643C86"/>
    <w:lvl w:ilvl="0" w:tplc="5A74B1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8B60CB"/>
    <w:multiLevelType w:val="hybridMultilevel"/>
    <w:tmpl w:val="DD08FE8A"/>
    <w:lvl w:ilvl="0" w:tplc="59B856B6">
      <w:start w:val="5"/>
      <w:numFmt w:val="bullet"/>
      <w:lvlText w:val="-"/>
      <w:lvlJc w:val="left"/>
      <w:pPr>
        <w:ind w:left="2484" w:hanging="360"/>
      </w:pPr>
      <w:rPr>
        <w:rFonts w:ascii="Times New Roman CYR" w:eastAsia="Times New Roman" w:hAnsi="Times New Roman CYR" w:cs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7B2218B4"/>
    <w:multiLevelType w:val="hybridMultilevel"/>
    <w:tmpl w:val="D41CB0EE"/>
    <w:lvl w:ilvl="0" w:tplc="B0B4919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32"/>
    <w:rsid w:val="000351BF"/>
    <w:rsid w:val="00045513"/>
    <w:rsid w:val="00045830"/>
    <w:rsid w:val="00062931"/>
    <w:rsid w:val="000A40C9"/>
    <w:rsid w:val="000A4B9A"/>
    <w:rsid w:val="000B0C30"/>
    <w:rsid w:val="000C3ACF"/>
    <w:rsid w:val="000E01FB"/>
    <w:rsid w:val="000E3CF0"/>
    <w:rsid w:val="000F7655"/>
    <w:rsid w:val="00104D7E"/>
    <w:rsid w:val="0010797E"/>
    <w:rsid w:val="00131B04"/>
    <w:rsid w:val="00174B5C"/>
    <w:rsid w:val="00180238"/>
    <w:rsid w:val="00186E32"/>
    <w:rsid w:val="00192AD3"/>
    <w:rsid w:val="001C1E2A"/>
    <w:rsid w:val="001C788D"/>
    <w:rsid w:val="001D2C59"/>
    <w:rsid w:val="002115DC"/>
    <w:rsid w:val="00244241"/>
    <w:rsid w:val="002606D0"/>
    <w:rsid w:val="00260C6F"/>
    <w:rsid w:val="00296815"/>
    <w:rsid w:val="003361F9"/>
    <w:rsid w:val="00342233"/>
    <w:rsid w:val="00353524"/>
    <w:rsid w:val="00380B6B"/>
    <w:rsid w:val="003A51D1"/>
    <w:rsid w:val="003F643F"/>
    <w:rsid w:val="00447CA4"/>
    <w:rsid w:val="00475ED0"/>
    <w:rsid w:val="00493132"/>
    <w:rsid w:val="00495C25"/>
    <w:rsid w:val="004D5AF4"/>
    <w:rsid w:val="004D7411"/>
    <w:rsid w:val="004F010F"/>
    <w:rsid w:val="00514931"/>
    <w:rsid w:val="00543F14"/>
    <w:rsid w:val="005578CC"/>
    <w:rsid w:val="00584B69"/>
    <w:rsid w:val="005C09F1"/>
    <w:rsid w:val="005F066F"/>
    <w:rsid w:val="005F0BAA"/>
    <w:rsid w:val="00605AA9"/>
    <w:rsid w:val="0062662F"/>
    <w:rsid w:val="00662E03"/>
    <w:rsid w:val="00667850"/>
    <w:rsid w:val="006766DE"/>
    <w:rsid w:val="006811F0"/>
    <w:rsid w:val="006C7B71"/>
    <w:rsid w:val="006F6CC8"/>
    <w:rsid w:val="00707613"/>
    <w:rsid w:val="007252C2"/>
    <w:rsid w:val="0076357D"/>
    <w:rsid w:val="00776FC0"/>
    <w:rsid w:val="00791D8E"/>
    <w:rsid w:val="00792D6E"/>
    <w:rsid w:val="007D51BA"/>
    <w:rsid w:val="008044FF"/>
    <w:rsid w:val="00811138"/>
    <w:rsid w:val="008454AA"/>
    <w:rsid w:val="00872DC0"/>
    <w:rsid w:val="00887A3C"/>
    <w:rsid w:val="00890917"/>
    <w:rsid w:val="00894777"/>
    <w:rsid w:val="008B5CA6"/>
    <w:rsid w:val="008B6940"/>
    <w:rsid w:val="00907787"/>
    <w:rsid w:val="00907D1A"/>
    <w:rsid w:val="00925465"/>
    <w:rsid w:val="009C2CC5"/>
    <w:rsid w:val="009E7BEA"/>
    <w:rsid w:val="00A1410B"/>
    <w:rsid w:val="00A35B32"/>
    <w:rsid w:val="00A747AF"/>
    <w:rsid w:val="00A85BFF"/>
    <w:rsid w:val="00AB302D"/>
    <w:rsid w:val="00AF232B"/>
    <w:rsid w:val="00B03FB4"/>
    <w:rsid w:val="00B141A0"/>
    <w:rsid w:val="00B34245"/>
    <w:rsid w:val="00B508E0"/>
    <w:rsid w:val="00B861F1"/>
    <w:rsid w:val="00BC7B21"/>
    <w:rsid w:val="00BD2943"/>
    <w:rsid w:val="00BE5629"/>
    <w:rsid w:val="00C31220"/>
    <w:rsid w:val="00C35752"/>
    <w:rsid w:val="00C668E6"/>
    <w:rsid w:val="00C72A6C"/>
    <w:rsid w:val="00C743B9"/>
    <w:rsid w:val="00C93E7A"/>
    <w:rsid w:val="00D173AB"/>
    <w:rsid w:val="00D46B87"/>
    <w:rsid w:val="00D713EA"/>
    <w:rsid w:val="00DB38D8"/>
    <w:rsid w:val="00E41D6D"/>
    <w:rsid w:val="00E82944"/>
    <w:rsid w:val="00EC5E22"/>
    <w:rsid w:val="00EF41C0"/>
    <w:rsid w:val="00EF7B1C"/>
    <w:rsid w:val="00F14E16"/>
    <w:rsid w:val="00F15638"/>
    <w:rsid w:val="00F4688B"/>
    <w:rsid w:val="00F5057E"/>
    <w:rsid w:val="00F56DF8"/>
    <w:rsid w:val="00F63B1C"/>
    <w:rsid w:val="00F774F2"/>
    <w:rsid w:val="00FA16EA"/>
    <w:rsid w:val="00FB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D6DA"/>
  <w15:chartTrackingRefBased/>
  <w15:docId w15:val="{1D566CE5-0FD5-4924-9AEE-68165060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09F1"/>
    <w:pPr>
      <w:ind w:left="720"/>
      <w:contextualSpacing/>
    </w:pPr>
  </w:style>
  <w:style w:type="character" w:styleId="a5">
    <w:name w:val="Hyperlink"/>
    <w:basedOn w:val="a0"/>
    <w:uiPriority w:val="99"/>
    <w:rsid w:val="005C09F1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725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B03FB4"/>
    <w:pPr>
      <w:ind w:left="5760" w:firstLine="52"/>
    </w:pPr>
    <w:rPr>
      <w:b/>
      <w:sz w:val="28"/>
      <w:szCs w:val="20"/>
      <w:lang w:val="uk-UA" w:eastAsia="uk-UA"/>
    </w:rPr>
  </w:style>
  <w:style w:type="character" w:customStyle="1" w:styleId="a8">
    <w:name w:val="Основной текст с отступом Знак"/>
    <w:basedOn w:val="a0"/>
    <w:link w:val="a7"/>
    <w:uiPriority w:val="99"/>
    <w:rsid w:val="00B03FB4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a9">
    <w:name w:val="Title"/>
    <w:basedOn w:val="a"/>
    <w:link w:val="aa"/>
    <w:qFormat/>
    <w:rsid w:val="00B03FB4"/>
    <w:pPr>
      <w:jc w:val="center"/>
    </w:pPr>
    <w:rPr>
      <w:b/>
      <w:color w:val="000000"/>
      <w:szCs w:val="20"/>
      <w:lang w:val="uk-UA"/>
    </w:rPr>
  </w:style>
  <w:style w:type="character" w:customStyle="1" w:styleId="aa">
    <w:name w:val="Заголовок Знак"/>
    <w:basedOn w:val="a0"/>
    <w:link w:val="a9"/>
    <w:rsid w:val="00B03FB4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rvps7">
    <w:name w:val="rvps7"/>
    <w:basedOn w:val="a"/>
    <w:rsid w:val="00B03FB4"/>
    <w:pPr>
      <w:spacing w:before="100" w:beforeAutospacing="1" w:after="100" w:afterAutospacing="1"/>
    </w:pPr>
  </w:style>
  <w:style w:type="character" w:customStyle="1" w:styleId="rvts15">
    <w:name w:val="rvts15"/>
    <w:rsid w:val="00B03FB4"/>
  </w:style>
  <w:style w:type="paragraph" w:customStyle="1" w:styleId="rvps2">
    <w:name w:val="rvps2"/>
    <w:basedOn w:val="a"/>
    <w:rsid w:val="00B03FB4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0458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45830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HTML">
    <w:name w:val="HTML Preformatted"/>
    <w:basedOn w:val="a"/>
    <w:link w:val="HTML0"/>
    <w:unhideWhenUsed/>
    <w:rsid w:val="00626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2662F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tt">
    <w:name w:val="att"/>
    <w:basedOn w:val="a0"/>
    <w:rsid w:val="00244241"/>
  </w:style>
  <w:style w:type="paragraph" w:styleId="ad">
    <w:name w:val="Normal (Web)"/>
    <w:basedOn w:val="a"/>
    <w:uiPriority w:val="99"/>
    <w:unhideWhenUsed/>
    <w:rsid w:val="00244241"/>
    <w:pPr>
      <w:spacing w:before="100" w:beforeAutospacing="1" w:after="100" w:afterAutospacing="1"/>
    </w:pPr>
    <w:rPr>
      <w:lang w:val="uk-UA" w:eastAsia="uk-UA"/>
    </w:rPr>
  </w:style>
  <w:style w:type="character" w:customStyle="1" w:styleId="1">
    <w:name w:val="Незакрита згадка1"/>
    <w:basedOn w:val="a0"/>
    <w:uiPriority w:val="99"/>
    <w:semiHidden/>
    <w:unhideWhenUsed/>
    <w:rsid w:val="00C668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portal.gov.ua/ukrayinska-mova-2026/" TargetMode="External"/><Relationship Id="rId13" Type="http://schemas.openxmlformats.org/officeDocument/2006/relationships/hyperlink" Target="https://testportal.gov.ua/himiya-2026/" TargetMode="External"/><Relationship Id="rId18" Type="http://schemas.openxmlformats.org/officeDocument/2006/relationships/hyperlink" Target="https://testportal.gov.ua/wp-content/uploads/2026/01/nakaz_vid-29.01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testportal.gov.ua/wp-content/uploads/2026/01/nakaz_vid-29.01.pdf" TargetMode="External"/><Relationship Id="rId12" Type="http://schemas.openxmlformats.org/officeDocument/2006/relationships/hyperlink" Target="https://testportal.gov.ua/geografiya-2026/" TargetMode="External"/><Relationship Id="rId17" Type="http://schemas.openxmlformats.org/officeDocument/2006/relationships/hyperlink" Target="https://testportal.gov.ua/programy-nm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estportal.gov.ua/inozemni-movy-2026/" TargetMode="External"/><Relationship Id="rId20" Type="http://schemas.openxmlformats.org/officeDocument/2006/relationships/hyperlink" Target="https://testportal.gov.ua/skladnyky-nmt-202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estportal.gov.ua/wp-content/uploads/2026/01/nakaz-vid-29.01.2026-12.pdf" TargetMode="External"/><Relationship Id="rId11" Type="http://schemas.openxmlformats.org/officeDocument/2006/relationships/hyperlink" Target="https://testportal.gov.ua/biologiya-202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stportal.gov.ua/fizyka-2026/" TargetMode="External"/><Relationship Id="rId10" Type="http://schemas.openxmlformats.org/officeDocument/2006/relationships/hyperlink" Target="https://testportal.gov.ua/istoriya-ukrayiny-2026/" TargetMode="External"/><Relationship Id="rId19" Type="http://schemas.openxmlformats.org/officeDocument/2006/relationships/hyperlink" Target="https://mon.gov.ua/static-objects/mon/sites/1/gromadske-obgovorennya/2025/12/25/projekt-poriadku-2026-2025-12-24-dlia-gromadskogo-obgovorenni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stportal.gov.ua/ukrayinska-literatura-2026/" TargetMode="External"/><Relationship Id="rId14" Type="http://schemas.openxmlformats.org/officeDocument/2006/relationships/hyperlink" Target="https://testportal.gov.ua/matematyka-2026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8DEB9-A4FD-4651-9F27-5A2F9DC7E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2097</Words>
  <Characters>1196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2026-01-30T08:05:00Z</cp:lastPrinted>
  <dcterms:created xsi:type="dcterms:W3CDTF">2026-02-10T13:34:00Z</dcterms:created>
  <dcterms:modified xsi:type="dcterms:W3CDTF">2026-02-10T13:34:00Z</dcterms:modified>
</cp:coreProperties>
</file>