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A8" w:rsidRPr="008D4BA8" w:rsidRDefault="008D4BA8" w:rsidP="008D4B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uk-UA"/>
        </w:rPr>
      </w:pPr>
      <w:r w:rsidRPr="008D4BA8">
        <w:rPr>
          <w:rFonts w:ascii="inherit" w:eastAsia="Times New Roman" w:hAnsi="inherit" w:cs="Arial"/>
          <w:noProof/>
          <w:color w:val="8F58A1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5481B46D" wp14:editId="4281BBB8">
            <wp:extent cx="5905500" cy="5905500"/>
            <wp:effectExtent l="0" t="0" r="0" b="0"/>
            <wp:docPr id="1" name="Рисунок 1" descr="дерево емоці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о емоці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BA8" w:rsidRPr="008D4BA8" w:rsidRDefault="008D4BA8" w:rsidP="008D4B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32"/>
          <w:szCs w:val="24"/>
          <w:lang w:eastAsia="uk-UA"/>
        </w:rPr>
      </w:pPr>
      <w:bookmarkStart w:id="0" w:name="_GoBack"/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Протягом дня ми відчуваємо величезну кількість різних емоцій, а дитина відчуває їх ще більше. І не всі вони бувають позитивними, є ще образа, злість, смуток. </w:t>
      </w:r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Все треба обов’язково промовляти.</w:t>
      </w: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 Якщо прикро – треба поговорити, виговоритися. Тільки не зопалу, коли можна випадково когось образити, а коли «хвиля» обурення спаде.</w:t>
      </w:r>
    </w:p>
    <w:p w:rsidR="008D4BA8" w:rsidRPr="008D4BA8" w:rsidRDefault="008D4BA8" w:rsidP="008D4B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32"/>
          <w:szCs w:val="24"/>
          <w:lang w:eastAsia="uk-UA"/>
        </w:rPr>
      </w:pP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Ось один з варіантів, як можна допомогти висловити емоції.</w:t>
      </w: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br/>
      </w:r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Можна намалювати велике дерево (без листочків)</w:t>
      </w: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. Потім повісити на двері в кімнату чи просто на видному місці. У цього дерева буде кілька важливих завдань. </w:t>
      </w:r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По-перше, воно допоможе краще висловити почуття,</w:t>
      </w: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 xml:space="preserve"> яке </w:t>
      </w:r>
      <w:proofErr w:type="spellStart"/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виникло</w:t>
      </w:r>
      <w:proofErr w:type="spellEnd"/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 xml:space="preserve"> в тій чи іншій ситуації, по-друге, </w:t>
      </w:r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інші члени і сім’ї і присутні люди знатимуть які емоції відчуває автор.</w:t>
      </w:r>
    </w:p>
    <w:p w:rsidR="008D4BA8" w:rsidRPr="008D4BA8" w:rsidRDefault="008D4BA8" w:rsidP="008D4B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32"/>
          <w:szCs w:val="24"/>
          <w:lang w:eastAsia="uk-UA"/>
        </w:rPr>
      </w:pPr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Окремо разом з дитиною потрібно намалювати листочки з емоціями</w:t>
      </w: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 і по мірі необхідності приклеювати «свій настрій». Або можна завантажити </w:t>
      </w:r>
      <w:hyperlink r:id="rId7" w:history="1">
        <w:r w:rsidRPr="008D4BA8">
          <w:rPr>
            <w:rFonts w:ascii="inherit" w:eastAsia="Times New Roman" w:hAnsi="inherit" w:cs="Arial"/>
            <w:b/>
            <w:bCs/>
            <w:color w:val="8F58A1"/>
            <w:sz w:val="28"/>
            <w:szCs w:val="24"/>
            <w:u w:val="single"/>
            <w:bdr w:val="none" w:sz="0" w:space="0" w:color="auto" w:frame="1"/>
            <w:lang w:eastAsia="uk-UA"/>
          </w:rPr>
          <w:t>тут готовий варіант</w:t>
        </w:r>
      </w:hyperlink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.</w:t>
      </w:r>
    </w:p>
    <w:p w:rsidR="008D4BA8" w:rsidRPr="008D4BA8" w:rsidRDefault="008D4BA8" w:rsidP="008D4BA8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404040"/>
          <w:sz w:val="32"/>
          <w:szCs w:val="24"/>
          <w:lang w:eastAsia="uk-UA"/>
        </w:rPr>
      </w:pP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lastRenderedPageBreak/>
        <w:t>Можна для кожного члена сім’ї зробити своє дерево або одне велике, а у кожного буде «своя гілка».</w:t>
      </w:r>
    </w:p>
    <w:p w:rsidR="008D4BA8" w:rsidRPr="008D4BA8" w:rsidRDefault="008D4BA8" w:rsidP="008D4B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32"/>
          <w:szCs w:val="24"/>
          <w:lang w:eastAsia="uk-UA"/>
        </w:rPr>
      </w:pPr>
      <w:r w:rsidRPr="008D4BA8">
        <w:rPr>
          <w:rFonts w:ascii="inherit" w:eastAsia="Times New Roman" w:hAnsi="inherit" w:cs="Arial"/>
          <w:b/>
          <w:bCs/>
          <w:color w:val="404040"/>
          <w:sz w:val="28"/>
          <w:szCs w:val="24"/>
          <w:bdr w:val="none" w:sz="0" w:space="0" w:color="auto" w:frame="1"/>
          <w:lang w:eastAsia="uk-UA"/>
        </w:rPr>
        <w:t>Для підлітків можна зробити окремий напис «Не чіпати», або «Хочу побути сам».</w:t>
      </w:r>
      <w:r w:rsidRPr="008D4BA8">
        <w:rPr>
          <w:rFonts w:ascii="Arial" w:eastAsia="Times New Roman" w:hAnsi="Arial" w:cs="Arial"/>
          <w:color w:val="404040"/>
          <w:sz w:val="32"/>
          <w:szCs w:val="24"/>
          <w:lang w:eastAsia="uk-UA"/>
        </w:rPr>
        <w:t> А батьки в свою чергу повинні поважати почуття дитини.</w:t>
      </w:r>
    </w:p>
    <w:bookmarkEnd w:id="0"/>
    <w:p w:rsidR="005C47FD" w:rsidRDefault="005C47FD"/>
    <w:sectPr w:rsidR="005C4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2152"/>
    <w:multiLevelType w:val="multilevel"/>
    <w:tmpl w:val="168E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6D"/>
    <w:rsid w:val="005B2B31"/>
    <w:rsid w:val="005C47FD"/>
    <w:rsid w:val="008D4BA8"/>
    <w:rsid w:val="009A62A7"/>
    <w:rsid w:val="00BC3813"/>
    <w:rsid w:val="00DD07C9"/>
    <w:rsid w:val="00E0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3B9F1-93B2-40D8-B7E2-BE3B689B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C47FD"/>
    <w:rPr>
      <w:b/>
      <w:bCs/>
    </w:rPr>
  </w:style>
  <w:style w:type="character" w:styleId="a5">
    <w:name w:val="Hyperlink"/>
    <w:basedOn w:val="a0"/>
    <w:uiPriority w:val="99"/>
    <w:semiHidden/>
    <w:unhideWhenUsed/>
    <w:rsid w:val="005C47FD"/>
    <w:rPr>
      <w:color w:val="0000FF"/>
      <w:u w:val="single"/>
    </w:rPr>
  </w:style>
  <w:style w:type="paragraph" w:customStyle="1" w:styleId="wp-caption-text">
    <w:name w:val="wp-caption-text"/>
    <w:basedOn w:val="a"/>
    <w:rsid w:val="00DD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ytpsyholog.files.wordpress.com/2015/10/d182d183d182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ytpsyholog.files.wordpress.com/2015/10/d0b4d0b5d180d0b5d0b2d0be-d0b5d0bcd0bed186d196d0b9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2021-06-05T15:27:00Z</dcterms:created>
  <dcterms:modified xsi:type="dcterms:W3CDTF">2021-06-05T15:27:00Z</dcterms:modified>
</cp:coreProperties>
</file>